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9602C" w14:textId="77777777" w:rsidR="001416FA" w:rsidRDefault="00417A5D">
      <w:pPr>
        <w:jc w:val="right"/>
      </w:pPr>
      <w:r>
        <w:rPr>
          <w:rFonts w:ascii="sans-serif" w:hAnsi="sans-serif"/>
          <w:b/>
          <w:color w:val="808080"/>
        </w:rPr>
        <w:t>45402/D/26</w:t>
      </w:r>
    </w:p>
    <w:p w14:paraId="3B89602D" w14:textId="77777777" w:rsidR="001416FA" w:rsidRDefault="00417A5D">
      <w:pPr>
        <w:jc w:val="center"/>
      </w:pPr>
      <w:r>
        <w:rPr>
          <w:noProof/>
        </w:rPr>
        <w:drawing>
          <wp:inline distT="0" distB="0" distL="0" distR="0" wp14:anchorId="3B896041" wp14:editId="3B896042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9602E" w14:textId="77777777" w:rsidR="001416FA" w:rsidRDefault="00417A5D">
      <w:pPr>
        <w:jc w:val="center"/>
      </w:pPr>
      <w:r>
        <w:t> </w:t>
      </w:r>
    </w:p>
    <w:p w14:paraId="3B89602F" w14:textId="77777777" w:rsidR="001416FA" w:rsidRDefault="00417A5D">
      <w:pPr>
        <w:jc w:val="center"/>
      </w:pPr>
      <w:r>
        <w:t> </w:t>
      </w:r>
    </w:p>
    <w:p w14:paraId="3B896030" w14:textId="77777777" w:rsidR="001416FA" w:rsidRDefault="00417A5D">
      <w:pPr>
        <w:jc w:val="center"/>
      </w:pPr>
      <w:r>
        <w:rPr>
          <w:b/>
        </w:rPr>
        <w:t>LA LEGISLATURA DE LA PROVINCIA DE CÓRDOBA</w:t>
      </w:r>
    </w:p>
    <w:p w14:paraId="3B896031" w14:textId="77777777" w:rsidR="001416FA" w:rsidRDefault="00417A5D">
      <w:pPr>
        <w:jc w:val="center"/>
      </w:pPr>
      <w:r>
        <w:rPr>
          <w:b/>
        </w:rPr>
        <w:t>DECLARA</w:t>
      </w:r>
    </w:p>
    <w:p w14:paraId="3B896032" w14:textId="77777777" w:rsidR="001416FA" w:rsidRDefault="00417A5D">
      <w:pPr>
        <w:jc w:val="center"/>
      </w:pPr>
      <w:r>
        <w:t> </w:t>
      </w:r>
    </w:p>
    <w:p w14:paraId="3B896033" w14:textId="77777777" w:rsidR="001416FA" w:rsidRDefault="00417A5D" w:rsidP="00417A5D">
      <w:pPr>
        <w:jc w:val="both"/>
      </w:pPr>
      <w:r>
        <w:t>            La necesidad de dirigirse al Sr. Gobernador de la Provincia de Córdoba, Dr. Martin Llaryora, a los efectos de solicitarle extienda el plan de "alivio financiero" destinado a integrantes de las fuerzas de seguridad, que permitirá refinanciar deu</w:t>
      </w:r>
      <w:r>
        <w:t>das con el Banco de Córdoba, a todos los empleados públicos, jubilados y pensionados provinciales, en virtud de las deudas que contrajeron con la Entidad. </w:t>
      </w:r>
    </w:p>
    <w:p w14:paraId="3B896035" w14:textId="77777777" w:rsidR="001416FA" w:rsidRDefault="00417A5D">
      <w:pPr>
        <w:jc w:val="center"/>
      </w:pPr>
      <w:r>
        <w:t> </w:t>
      </w:r>
    </w:p>
    <w:p w14:paraId="3B896036" w14:textId="77777777" w:rsidR="001416FA" w:rsidRDefault="00417A5D">
      <w:pPr>
        <w:jc w:val="center"/>
      </w:pPr>
      <w:r>
        <w:rPr>
          <w:b/>
          <w:u w:val="single"/>
        </w:rPr>
        <w:t>FUNDAMENTOS</w:t>
      </w:r>
    </w:p>
    <w:p w14:paraId="3B896037" w14:textId="77777777" w:rsidR="001416FA" w:rsidRDefault="00417A5D">
      <w:pPr>
        <w:jc w:val="center"/>
      </w:pPr>
      <w:r>
        <w:rPr>
          <w:b/>
          <w:u w:val="single"/>
        </w:rPr>
        <w:t> </w:t>
      </w:r>
    </w:p>
    <w:p w14:paraId="3B896038" w14:textId="77777777" w:rsidR="001416FA" w:rsidRDefault="00417A5D">
      <w:r>
        <w:rPr>
          <w:b/>
        </w:rPr>
        <w:t>Sra. Pdta.:</w:t>
      </w:r>
    </w:p>
    <w:p w14:paraId="3B896039" w14:textId="77777777" w:rsidR="001416FA" w:rsidRDefault="00417A5D">
      <w:pPr>
        <w:jc w:val="both"/>
      </w:pPr>
      <w:r>
        <w:rPr>
          <w:b/>
        </w:rPr>
        <w:t xml:space="preserve">                        </w:t>
      </w:r>
      <w:r>
        <w:t>El gobierno de Córdoba anunció un pl</w:t>
      </w:r>
      <w:r>
        <w:t>an a través del Secretario General de la Gobernación de Córdoba, David Consalvi, quien informó la puesta en marcha de un plan de "alivio financiero" destinado a integrantes de las fuerzas de seguridad de la provincia, que permitirá refinanciar deudas con e</w:t>
      </w:r>
      <w:r>
        <w:t>l Banco de Córdoba (Bancor) en hasta 60 cuotas, manteniendo la misma tasa de interés.</w:t>
      </w:r>
    </w:p>
    <w:p w14:paraId="3B89603A" w14:textId="77777777" w:rsidR="001416FA" w:rsidRDefault="00417A5D">
      <w:pPr>
        <w:jc w:val="both"/>
      </w:pPr>
      <w:r>
        <w:t>                        Es preocupante dicha medida por el nivel de deuda de los trabajadores en todos los sectores, no solo en el público, por lo que resulta necesario q</w:t>
      </w:r>
      <w:r>
        <w:t xml:space="preserve">ue dicho plan se pueda extender de manera solidaria y universal a todos los empleados públicos y jubilados provinciales, en virtud de la difícil situación económica que vivimos todos los argentinos. </w:t>
      </w:r>
    </w:p>
    <w:p w14:paraId="3B89603B" w14:textId="4D0DE00F" w:rsidR="001416FA" w:rsidRDefault="00417A5D">
      <w:pPr>
        <w:jc w:val="both"/>
      </w:pPr>
      <w:r>
        <w:t xml:space="preserve">                    Según los </w:t>
      </w:r>
      <w:r w:rsidR="00B41DC8">
        <w:t>últimos</w:t>
      </w:r>
      <w:r>
        <w:t xml:space="preserve"> relevamientos publ</w:t>
      </w:r>
      <w:r>
        <w:t xml:space="preserve">icados, la mora en los créditos, de las familias argentinas, alcanzó en este tiempo un nivel récord. La última encuesta permanente de hogares refleja que el 48% de los mismos no llega a fin de mes, y dentro de este segmento 1 de cada 4, debe recurrir a </w:t>
      </w:r>
      <w:r w:rsidR="00B41DC8">
        <w:t>préstamos</w:t>
      </w:r>
      <w:r>
        <w:t xml:space="preserve"> personales o ayuda de terceros. </w:t>
      </w:r>
    </w:p>
    <w:p w14:paraId="3B89603C" w14:textId="0B697F3D" w:rsidR="001416FA" w:rsidRDefault="00417A5D">
      <w:pPr>
        <w:jc w:val="both"/>
      </w:pPr>
      <w:r>
        <w:t xml:space="preserve">                        Córdoba tiene empleados públicos con sueldos por debajo de la línea de pobreza y jubilaciones indigentes, con una alta presión tributaria, que hacen absolutamente alto, el costo de vida de la </w:t>
      </w:r>
      <w:r>
        <w:t xml:space="preserve">provincia, tipificada como la más cara del país, que empuja a las familias cordobesas a solicitar </w:t>
      </w:r>
      <w:r w:rsidR="00B41DC8">
        <w:t>préstamos</w:t>
      </w:r>
      <w:r>
        <w:t xml:space="preserve"> para llegar a fin de mes o cubrir otras necesidades personales financieras. </w:t>
      </w:r>
    </w:p>
    <w:p w14:paraId="3B89603D" w14:textId="77777777" w:rsidR="001416FA" w:rsidRDefault="00417A5D">
      <w:pPr>
        <w:jc w:val="both"/>
      </w:pPr>
      <w:r>
        <w:t>                        Por todo lo expuesto, solicito a mis pares pres</w:t>
      </w:r>
      <w:r>
        <w:t xml:space="preserve">téis aprobación al presente proyecto de Declaración. </w:t>
      </w:r>
    </w:p>
    <w:p w14:paraId="3B89603E" w14:textId="77777777" w:rsidR="001416FA" w:rsidRDefault="00417A5D">
      <w:r>
        <w:lastRenderedPageBreak/>
        <w:t>Firmantes:</w:t>
      </w:r>
    </w:p>
    <w:p w14:paraId="3B89603F" w14:textId="77777777" w:rsidR="001416FA" w:rsidRDefault="00417A5D">
      <w:pPr>
        <w:pStyle w:val="Prrafodelista"/>
        <w:numPr>
          <w:ilvl w:val="0"/>
          <w:numId w:val="1"/>
        </w:numPr>
      </w:pPr>
      <w:r>
        <w:t>Nicolas, Miguel Osvaldo</w:t>
      </w:r>
    </w:p>
    <w:p w14:paraId="3B896040" w14:textId="77777777" w:rsidR="001416FA" w:rsidRDefault="00417A5D">
      <w:r>
        <w:rPr>
          <w:noProof/>
        </w:rPr>
        <w:drawing>
          <wp:inline distT="0" distB="0" distL="0" distR="0" wp14:anchorId="3B896043" wp14:editId="3B896044">
            <wp:extent cx="952500" cy="895350"/>
            <wp:effectExtent l="19050" t="0" r="0" b="0"/>
            <wp:doc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Nicolas, Miguel Osvald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 xml:space="preserve">Descargado el </w:t>
      </w:r>
      <w:proofErr w:type="gramStart"/>
      <w:r>
        <w:rPr>
          <w:i/>
        </w:rPr>
        <w:t>Jueves</w:t>
      </w:r>
      <w:proofErr w:type="gramEnd"/>
      <w:r>
        <w:rPr>
          <w:i/>
        </w:rPr>
        <w:t xml:space="preserve"> 12 de Febrero de 2026 - 14:25 </w:t>
      </w:r>
      <w:proofErr w:type="spellStart"/>
      <w:r>
        <w:rPr>
          <w:i/>
        </w:rPr>
        <w:t>hs</w:t>
      </w:r>
      <w:proofErr w:type="spellEnd"/>
    </w:p>
    <w:sectPr w:rsidR="001416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020BF"/>
    <w:multiLevelType w:val="singleLevel"/>
    <w:tmpl w:val="D2B27946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1" w15:restartNumberingAfterBreak="0">
    <w:nsid w:val="14B47F5B"/>
    <w:multiLevelType w:val="singleLevel"/>
    <w:tmpl w:val="2B4A2634"/>
    <w:lvl w:ilvl="0">
      <w:numFmt w:val="bullet"/>
      <w:lvlText w:val="•"/>
      <w:lvlJc w:val="left"/>
      <w:pPr>
        <w:ind w:left="420" w:hanging="360"/>
      </w:pPr>
    </w:lvl>
  </w:abstractNum>
  <w:abstractNum w:abstractNumId="2" w15:restartNumberingAfterBreak="0">
    <w:nsid w:val="203A1AFE"/>
    <w:multiLevelType w:val="singleLevel"/>
    <w:tmpl w:val="76BCAD34"/>
    <w:lvl w:ilvl="0">
      <w:start w:val="1"/>
      <w:numFmt w:val="decimal"/>
      <w:lvlText w:val="%1."/>
      <w:lvlJc w:val="left"/>
      <w:pPr>
        <w:ind w:left="420" w:hanging="360"/>
      </w:pPr>
    </w:lvl>
  </w:abstractNum>
  <w:abstractNum w:abstractNumId="3" w15:restartNumberingAfterBreak="0">
    <w:nsid w:val="4B0671EC"/>
    <w:multiLevelType w:val="singleLevel"/>
    <w:tmpl w:val="55DE8FEA"/>
    <w:lvl w:ilvl="0">
      <w:numFmt w:val="bullet"/>
      <w:lvlText w:val="o"/>
      <w:lvlJc w:val="left"/>
      <w:pPr>
        <w:ind w:left="420" w:hanging="360"/>
      </w:pPr>
    </w:lvl>
  </w:abstractNum>
  <w:abstractNum w:abstractNumId="4" w15:restartNumberingAfterBreak="0">
    <w:nsid w:val="55073D1A"/>
    <w:multiLevelType w:val="singleLevel"/>
    <w:tmpl w:val="86C48F90"/>
    <w:lvl w:ilvl="0">
      <w:start w:val="1"/>
      <w:numFmt w:val="lowerLetter"/>
      <w:lvlText w:val="%1."/>
      <w:lvlJc w:val="left"/>
      <w:pPr>
        <w:ind w:left="420" w:hanging="360"/>
      </w:pPr>
    </w:lvl>
  </w:abstractNum>
  <w:abstractNum w:abstractNumId="5" w15:restartNumberingAfterBreak="0">
    <w:nsid w:val="55991D58"/>
    <w:multiLevelType w:val="singleLevel"/>
    <w:tmpl w:val="EB782026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6" w15:restartNumberingAfterBreak="0">
    <w:nsid w:val="71B57768"/>
    <w:multiLevelType w:val="singleLevel"/>
    <w:tmpl w:val="42A4F1E4"/>
    <w:lvl w:ilvl="0">
      <w:start w:val="1"/>
      <w:numFmt w:val="lowerRoman"/>
      <w:lvlText w:val="%1."/>
      <w:lvlJc w:val="left"/>
      <w:pPr>
        <w:ind w:left="420" w:hanging="360"/>
      </w:pPr>
    </w:lvl>
  </w:abstractNum>
  <w:abstractNum w:abstractNumId="7" w15:restartNumberingAfterBreak="0">
    <w:nsid w:val="768C267C"/>
    <w:multiLevelType w:val="singleLevel"/>
    <w:tmpl w:val="58705C90"/>
    <w:lvl w:ilvl="0">
      <w:numFmt w:val="bullet"/>
      <w:lvlText w:val="▪"/>
      <w:lvlJc w:val="left"/>
      <w:pPr>
        <w:ind w:left="4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6FA"/>
    <w:rsid w:val="001416FA"/>
    <w:rsid w:val="00417A5D"/>
    <w:rsid w:val="00B4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9602C"/>
  <w15:docId w15:val="{1A42BAC7-2490-49F6-BEDB-06177D3C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noeliaester arraigada</cp:lastModifiedBy>
  <cp:revision>3</cp:revision>
  <dcterms:created xsi:type="dcterms:W3CDTF">2026-02-12T17:26:00Z</dcterms:created>
  <dcterms:modified xsi:type="dcterms:W3CDTF">2026-02-12T17:27:00Z</dcterms:modified>
</cp:coreProperties>
</file>